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64" w:rsidRPr="00422AAA" w:rsidRDefault="00422AAA" w:rsidP="00422AAA">
      <w:pPr>
        <w:spacing w:line="180" w:lineRule="atLeast"/>
        <w:jc w:val="center"/>
        <w:rPr>
          <w:rFonts w:eastAsia="DFKai-SB"/>
          <w:sz w:val="32"/>
          <w:szCs w:val="32"/>
        </w:rPr>
      </w:pPr>
      <w:r w:rsidRPr="00422AAA">
        <w:rPr>
          <w:rFonts w:eastAsia="DFKai-SB" w:hint="eastAsia"/>
          <w:sz w:val="32"/>
          <w:szCs w:val="32"/>
        </w:rPr>
        <w:t>2010 E</w:t>
      </w:r>
      <w:r w:rsidRPr="00422AAA">
        <w:rPr>
          <w:rFonts w:eastAsia="DFKai-SB"/>
          <w:sz w:val="32"/>
          <w:szCs w:val="32"/>
        </w:rPr>
        <w:t>nglish Ability Promoting Plan for Ele</w:t>
      </w:r>
      <w:r w:rsidR="00CB4CFF">
        <w:rPr>
          <w:rFonts w:eastAsia="DFKai-SB"/>
          <w:sz w:val="32"/>
          <w:szCs w:val="32"/>
        </w:rPr>
        <w:t>mentary and Junior High School</w:t>
      </w:r>
      <w:r w:rsidRPr="00422AAA">
        <w:rPr>
          <w:rFonts w:eastAsia="DFKai-SB"/>
          <w:sz w:val="32"/>
          <w:szCs w:val="32"/>
        </w:rPr>
        <w:t xml:space="preserve"> Students</w:t>
      </w:r>
      <w:r w:rsidRPr="00422AAA">
        <w:rPr>
          <w:rFonts w:eastAsia="DFKai-SB" w:hint="eastAsia"/>
          <w:sz w:val="32"/>
          <w:szCs w:val="32"/>
        </w:rPr>
        <w:t xml:space="preserve"> in</w:t>
      </w:r>
      <w:r w:rsidRPr="00422AAA">
        <w:rPr>
          <w:rFonts w:eastAsia="DFKai-SB"/>
          <w:sz w:val="32"/>
          <w:szCs w:val="32"/>
        </w:rPr>
        <w:t xml:space="preserve"> Keelung City</w:t>
      </w:r>
    </w:p>
    <w:p w:rsidR="00422AAA" w:rsidRPr="00422AAA" w:rsidRDefault="00422AAA" w:rsidP="00422AAA">
      <w:pPr>
        <w:spacing w:line="180" w:lineRule="atLeast"/>
        <w:jc w:val="center"/>
        <w:rPr>
          <w:rFonts w:ascii="DFKai-SB" w:eastAsia="DFKai-SB" w:hAnsi="DFKai-SB"/>
          <w:sz w:val="32"/>
          <w:szCs w:val="32"/>
        </w:rPr>
      </w:pPr>
      <w:r w:rsidRPr="00422AAA">
        <w:rPr>
          <w:rFonts w:eastAsia="DFKai-SB" w:hint="eastAsia"/>
          <w:sz w:val="32"/>
          <w:szCs w:val="32"/>
        </w:rPr>
        <w:t>Record for 1</w:t>
      </w:r>
      <w:r w:rsidRPr="00422AAA">
        <w:rPr>
          <w:rFonts w:eastAsia="DFKai-SB" w:hint="eastAsia"/>
          <w:sz w:val="32"/>
          <w:szCs w:val="32"/>
          <w:vertAlign w:val="superscript"/>
        </w:rPr>
        <w:t>st</w:t>
      </w:r>
      <w:r w:rsidRPr="00422AAA">
        <w:rPr>
          <w:rFonts w:eastAsia="DFKai-SB" w:hint="eastAsia"/>
          <w:sz w:val="32"/>
          <w:szCs w:val="32"/>
        </w:rPr>
        <w:t xml:space="preserve"> </w:t>
      </w:r>
      <w:r w:rsidRPr="00422AAA">
        <w:rPr>
          <w:rFonts w:eastAsia="DFKai-SB"/>
          <w:sz w:val="32"/>
          <w:szCs w:val="32"/>
        </w:rPr>
        <w:t>Foreign</w:t>
      </w:r>
      <w:r w:rsidRPr="00422AAA">
        <w:rPr>
          <w:rFonts w:eastAsia="DFKai-SB" w:hint="eastAsia"/>
          <w:sz w:val="32"/>
          <w:szCs w:val="32"/>
        </w:rPr>
        <w:t xml:space="preserve"> English Teachers</w:t>
      </w:r>
      <w:r w:rsidRPr="00422AAA">
        <w:rPr>
          <w:rFonts w:eastAsia="DFKai-SB"/>
          <w:sz w:val="32"/>
          <w:szCs w:val="32"/>
        </w:rPr>
        <w:t>’</w:t>
      </w:r>
      <w:r w:rsidRPr="00422AAA">
        <w:rPr>
          <w:rFonts w:eastAsia="DFKai-SB" w:hint="eastAsia"/>
          <w:sz w:val="32"/>
          <w:szCs w:val="32"/>
        </w:rPr>
        <w:t xml:space="preserve"> Meeting </w:t>
      </w:r>
    </w:p>
    <w:p w:rsidR="00846664" w:rsidRDefault="00C13DAF" w:rsidP="00846664">
      <w:pPr>
        <w:numPr>
          <w:ilvl w:val="0"/>
          <w:numId w:val="1"/>
        </w:numPr>
        <w:spacing w:line="440" w:lineRule="exact"/>
        <w:ind w:left="0" w:firstLine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Time：</w:t>
      </w:r>
      <w:r w:rsidR="00846664">
        <w:rPr>
          <w:rFonts w:ascii="DFKai-SB" w:eastAsia="DFKai-SB" w:hAnsi="DFKai-SB" w:hint="eastAsia"/>
          <w:sz w:val="28"/>
          <w:szCs w:val="28"/>
        </w:rPr>
        <w:t>10</w:t>
      </w:r>
      <w:r>
        <w:rPr>
          <w:rFonts w:ascii="DFKai-SB" w:eastAsia="DFKai-SB" w:hAnsi="DFKai-SB" w:hint="eastAsia"/>
          <w:sz w:val="28"/>
          <w:szCs w:val="28"/>
        </w:rPr>
        <w:t>.4.</w:t>
      </w:r>
      <w:r w:rsidR="00A30E54">
        <w:rPr>
          <w:rFonts w:ascii="DFKai-SB" w:eastAsia="DFKai-SB" w:hAnsi="DFKai-SB" w:hint="eastAsia"/>
          <w:sz w:val="28"/>
          <w:szCs w:val="28"/>
        </w:rPr>
        <w:t>20</w:t>
      </w:r>
      <w:r>
        <w:rPr>
          <w:rFonts w:ascii="DFKai-SB" w:eastAsia="DFKai-SB" w:hAnsi="DFKai-SB" w:hint="eastAsia"/>
          <w:sz w:val="28"/>
          <w:szCs w:val="28"/>
        </w:rPr>
        <w:t xml:space="preserve"> (Wed,2PM)</w:t>
      </w:r>
    </w:p>
    <w:p w:rsidR="00846664" w:rsidRDefault="00C13DAF" w:rsidP="00846664">
      <w:pPr>
        <w:numPr>
          <w:ilvl w:val="0"/>
          <w:numId w:val="1"/>
        </w:numPr>
        <w:spacing w:line="440" w:lineRule="exact"/>
        <w:ind w:left="0" w:firstLine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Location：</w:t>
      </w:r>
      <w:r w:rsidR="00D45CF0">
        <w:rPr>
          <w:rFonts w:ascii="DFKai-SB" w:eastAsia="DFKai-SB" w:hAnsi="DFKai-SB" w:hint="eastAsia"/>
          <w:sz w:val="28"/>
          <w:szCs w:val="28"/>
        </w:rPr>
        <w:t xml:space="preserve">Dong </w:t>
      </w:r>
      <w:proofErr w:type="spellStart"/>
      <w:r w:rsidR="00D45CF0">
        <w:rPr>
          <w:rFonts w:ascii="DFKai-SB" w:eastAsia="DFKai-SB" w:hAnsi="DFKai-SB" w:hint="eastAsia"/>
          <w:sz w:val="28"/>
          <w:szCs w:val="28"/>
        </w:rPr>
        <w:t>Guang</w:t>
      </w:r>
      <w:proofErr w:type="spellEnd"/>
      <w:r w:rsidR="00D45CF0">
        <w:rPr>
          <w:rFonts w:ascii="DFKai-SB" w:eastAsia="DFKai-SB" w:hAnsi="DFKai-SB" w:hint="eastAsia"/>
          <w:sz w:val="28"/>
          <w:szCs w:val="28"/>
        </w:rPr>
        <w:t xml:space="preserve"> Elementary School</w:t>
      </w:r>
    </w:p>
    <w:p w:rsidR="00846664" w:rsidRPr="00F2011E" w:rsidRDefault="00D45CF0" w:rsidP="00846664">
      <w:pPr>
        <w:numPr>
          <w:ilvl w:val="0"/>
          <w:numId w:val="1"/>
        </w:numPr>
        <w:spacing w:line="440" w:lineRule="exact"/>
        <w:ind w:left="0" w:firstLine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Chairperson</w:t>
      </w:r>
      <w:r w:rsidR="00846664" w:rsidRPr="00F2011E">
        <w:rPr>
          <w:rFonts w:ascii="DFKai-SB" w:eastAsia="DFKai-SB" w:hAnsi="DFKai-SB" w:hint="eastAsia"/>
          <w:sz w:val="28"/>
          <w:szCs w:val="28"/>
        </w:rPr>
        <w:t>：</w:t>
      </w:r>
      <w:r>
        <w:rPr>
          <w:rFonts w:ascii="DFKai-SB" w:eastAsia="DFKai-SB" w:hAnsi="DFKai-SB" w:hint="eastAsia"/>
          <w:sz w:val="28"/>
          <w:szCs w:val="28"/>
        </w:rPr>
        <w:t>Athena Wang</w:t>
      </w:r>
      <w:r w:rsidR="00846664" w:rsidRPr="00F2011E">
        <w:rPr>
          <w:rFonts w:ascii="DFKai-SB" w:eastAsia="DFKai-SB" w:hAnsi="DFKai-SB" w:hint="eastAsia"/>
          <w:sz w:val="28"/>
          <w:szCs w:val="28"/>
        </w:rPr>
        <w:t xml:space="preserve">          </w:t>
      </w:r>
    </w:p>
    <w:p w:rsidR="00846664" w:rsidRDefault="00D45CF0" w:rsidP="00846664">
      <w:pPr>
        <w:numPr>
          <w:ilvl w:val="0"/>
          <w:numId w:val="1"/>
        </w:numPr>
        <w:spacing w:line="440" w:lineRule="exact"/>
        <w:ind w:left="0" w:firstLine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Attendants</w:t>
      </w:r>
      <w:r w:rsidR="00846664">
        <w:rPr>
          <w:rFonts w:ascii="DFKai-SB" w:eastAsia="DFKai-SB" w:hAnsi="DFKai-SB" w:hint="eastAsia"/>
          <w:sz w:val="28"/>
          <w:szCs w:val="28"/>
        </w:rPr>
        <w:t>：</w:t>
      </w:r>
      <w:r>
        <w:rPr>
          <w:rFonts w:ascii="DFKai-SB" w:eastAsia="DFKai-SB" w:hAnsi="DFKai-SB" w:hint="eastAsia"/>
          <w:sz w:val="28"/>
          <w:szCs w:val="28"/>
        </w:rPr>
        <w:t>as Registration Tab</w:t>
      </w:r>
      <w:r w:rsidR="00E00298">
        <w:rPr>
          <w:rFonts w:ascii="DFKai-SB" w:eastAsia="DFKai-SB" w:hAnsi="DFKai-SB" w:hint="eastAsia"/>
          <w:sz w:val="28"/>
          <w:szCs w:val="28"/>
        </w:rPr>
        <w:t>l</w:t>
      </w:r>
      <w:r>
        <w:rPr>
          <w:rFonts w:ascii="DFKai-SB" w:eastAsia="DFKai-SB" w:hAnsi="DFKai-SB" w:hint="eastAsia"/>
          <w:sz w:val="28"/>
          <w:szCs w:val="28"/>
        </w:rPr>
        <w:t>e</w:t>
      </w:r>
    </w:p>
    <w:p w:rsidR="006379EF" w:rsidRDefault="00E00298" w:rsidP="00846664">
      <w:pPr>
        <w:numPr>
          <w:ilvl w:val="0"/>
          <w:numId w:val="1"/>
        </w:numPr>
        <w:spacing w:line="440" w:lineRule="exact"/>
        <w:ind w:left="0" w:firstLine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Meeting Record</w:t>
      </w:r>
      <w:r w:rsidR="006379EF">
        <w:rPr>
          <w:rFonts w:ascii="DFKai-SB" w:eastAsia="DFKai-SB" w:hAnsi="DFKai-SB" w:hint="eastAsia"/>
          <w:sz w:val="28"/>
          <w:szCs w:val="28"/>
        </w:rPr>
        <w:t>：</w:t>
      </w:r>
    </w:p>
    <w:p w:rsidR="003612A9" w:rsidRDefault="003612A9" w:rsidP="006379EF">
      <w:pPr>
        <w:pStyle w:val="a7"/>
        <w:numPr>
          <w:ilvl w:val="1"/>
          <w:numId w:val="1"/>
        </w:numPr>
        <w:spacing w:line="440" w:lineRule="exact"/>
        <w:ind w:leftChars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>English</w:t>
      </w:r>
      <w:r>
        <w:rPr>
          <w:rFonts w:ascii="DFKai-SB" w:eastAsia="DFKai-SB" w:hAnsi="DFKai-SB" w:hint="eastAsia"/>
          <w:sz w:val="28"/>
          <w:szCs w:val="28"/>
        </w:rPr>
        <w:t xml:space="preserve"> Teaching Process</w:t>
      </w:r>
    </w:p>
    <w:p w:rsidR="006D48CD" w:rsidRPr="00A54AF3" w:rsidRDefault="006D48CD" w:rsidP="006D48CD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A54AF3">
        <w:rPr>
          <w:rFonts w:eastAsia="DFKai-SB"/>
          <w:sz w:val="28"/>
          <w:szCs w:val="28"/>
        </w:rPr>
        <w:t>Look at the picture</w:t>
      </w:r>
      <w:r w:rsidRPr="00A54AF3">
        <w:rPr>
          <w:rFonts w:eastAsia="DFKai-SB" w:hint="eastAsia"/>
          <w:sz w:val="28"/>
          <w:szCs w:val="28"/>
        </w:rPr>
        <w:t>s</w:t>
      </w:r>
    </w:p>
    <w:p w:rsidR="006D48CD" w:rsidRPr="00A54AF3" w:rsidRDefault="006D48CD" w:rsidP="003612A9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A54AF3">
        <w:rPr>
          <w:rFonts w:eastAsia="DFKai-SB" w:hint="eastAsia"/>
          <w:sz w:val="28"/>
          <w:szCs w:val="28"/>
        </w:rPr>
        <w:t>Read the story for the students and ask students to point out the words</w:t>
      </w:r>
      <w:proofErr w:type="gramStart"/>
      <w:r w:rsidRPr="00A54AF3">
        <w:rPr>
          <w:rFonts w:eastAsia="DFKai-SB" w:hint="eastAsia"/>
          <w:sz w:val="28"/>
          <w:szCs w:val="28"/>
        </w:rPr>
        <w:t>.</w:t>
      </w:r>
      <w:r w:rsidRPr="00A54AF3">
        <w:rPr>
          <w:rFonts w:eastAsiaTheme="minorEastAsia" w:hint="eastAsia"/>
          <w:sz w:val="28"/>
          <w:szCs w:val="28"/>
        </w:rPr>
        <w:t>(</w:t>
      </w:r>
      <w:proofErr w:type="gramEnd"/>
      <w:r w:rsidRPr="00A54AF3">
        <w:rPr>
          <w:rFonts w:eastAsiaTheme="minorEastAsia" w:hint="eastAsia"/>
          <w:sz w:val="28"/>
          <w:szCs w:val="28"/>
        </w:rPr>
        <w:t>Students can guess the context and the meaning of the words.)</w:t>
      </w:r>
    </w:p>
    <w:p w:rsidR="003612A9" w:rsidRPr="00A54AF3" w:rsidRDefault="003612A9" w:rsidP="003612A9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A54AF3">
        <w:rPr>
          <w:rFonts w:eastAsia="DFKai-SB"/>
          <w:sz w:val="28"/>
          <w:szCs w:val="28"/>
        </w:rPr>
        <w:t xml:space="preserve">Teach </w:t>
      </w:r>
      <w:r w:rsidR="006D48CD" w:rsidRPr="00A54AF3">
        <w:rPr>
          <w:rFonts w:eastAsiaTheme="minorEastAsia" w:hint="eastAsia"/>
          <w:sz w:val="28"/>
          <w:szCs w:val="28"/>
        </w:rPr>
        <w:t xml:space="preserve">some important </w:t>
      </w:r>
      <w:r w:rsidRPr="00A54AF3">
        <w:rPr>
          <w:rFonts w:eastAsia="DFKai-SB"/>
          <w:sz w:val="28"/>
          <w:szCs w:val="28"/>
        </w:rPr>
        <w:t>vocabularies</w:t>
      </w:r>
      <w:r w:rsidR="006D48CD" w:rsidRPr="00A54AF3">
        <w:rPr>
          <w:rFonts w:eastAsiaTheme="minorEastAsia" w:hint="eastAsia"/>
          <w:sz w:val="28"/>
          <w:szCs w:val="28"/>
        </w:rPr>
        <w:t xml:space="preserve"> but not every new word</w:t>
      </w:r>
      <w:r w:rsidRPr="00A54AF3">
        <w:rPr>
          <w:rFonts w:eastAsia="DFKai-SB"/>
          <w:sz w:val="28"/>
          <w:szCs w:val="28"/>
        </w:rPr>
        <w:t xml:space="preserve"> (</w:t>
      </w:r>
      <w:r w:rsidR="006D48CD" w:rsidRPr="00A54AF3">
        <w:rPr>
          <w:rFonts w:eastAsiaTheme="minorEastAsia" w:hint="eastAsia"/>
          <w:sz w:val="28"/>
          <w:szCs w:val="28"/>
        </w:rPr>
        <w:t xml:space="preserve">give students </w:t>
      </w:r>
      <w:r w:rsidRPr="00A54AF3">
        <w:rPr>
          <w:rFonts w:eastAsia="DFKai-SB"/>
          <w:sz w:val="28"/>
          <w:szCs w:val="28"/>
        </w:rPr>
        <w:t>word ban</w:t>
      </w:r>
      <w:r w:rsidR="006D48CD" w:rsidRPr="00A54AF3">
        <w:rPr>
          <w:rFonts w:eastAsiaTheme="minorEastAsia" w:hint="eastAsia"/>
          <w:sz w:val="28"/>
          <w:szCs w:val="28"/>
        </w:rPr>
        <w:t>k</w:t>
      </w:r>
      <w:r w:rsidRPr="00A54AF3">
        <w:rPr>
          <w:rFonts w:eastAsia="DFKai-SB"/>
          <w:sz w:val="28"/>
          <w:szCs w:val="28"/>
        </w:rPr>
        <w:t xml:space="preserve">) </w:t>
      </w:r>
    </w:p>
    <w:p w:rsidR="00E00298" w:rsidRDefault="00E00298" w:rsidP="003612A9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Read and stop reading to ask student to read the following words or sentences.</w:t>
      </w:r>
    </w:p>
    <w:p w:rsidR="00E00298" w:rsidRDefault="00E00298" w:rsidP="003612A9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Read in pairs or in group</w:t>
      </w:r>
      <w:r w:rsidR="00CB4CFF">
        <w:rPr>
          <w:rFonts w:eastAsia="DFKai-SB"/>
          <w:sz w:val="28"/>
          <w:szCs w:val="28"/>
        </w:rPr>
        <w:t>s</w:t>
      </w:r>
      <w:r>
        <w:rPr>
          <w:rFonts w:eastAsia="DFKai-SB" w:hint="eastAsia"/>
          <w:sz w:val="28"/>
          <w:szCs w:val="28"/>
        </w:rPr>
        <w:t>.</w:t>
      </w:r>
    </w:p>
    <w:p w:rsidR="00E00298" w:rsidRPr="003612A9" w:rsidRDefault="00E00298" w:rsidP="003612A9">
      <w:pPr>
        <w:pStyle w:val="a7"/>
        <w:numPr>
          <w:ilvl w:val="0"/>
          <w:numId w:val="5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S</w:t>
      </w:r>
      <w:r>
        <w:rPr>
          <w:rFonts w:eastAsia="DFKai-SB" w:hint="eastAsia"/>
          <w:sz w:val="28"/>
          <w:szCs w:val="28"/>
        </w:rPr>
        <w:t>ilent reading.</w:t>
      </w:r>
    </w:p>
    <w:p w:rsidR="002957C0" w:rsidRPr="00896A80" w:rsidRDefault="002E4D0F" w:rsidP="006379EF">
      <w:pPr>
        <w:pStyle w:val="a7"/>
        <w:numPr>
          <w:ilvl w:val="1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Some Reading Comprehension Questions:</w:t>
      </w:r>
    </w:p>
    <w:p w:rsidR="002E4D0F" w:rsidRPr="00896A80" w:rsidRDefault="002E4D0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Describe the characters.</w:t>
      </w:r>
    </w:p>
    <w:p w:rsidR="002E4D0F" w:rsidRPr="00896A80" w:rsidRDefault="002E4D0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What do you like about them?</w:t>
      </w:r>
    </w:p>
    <w:p w:rsidR="002E4D0F" w:rsidRPr="00896A80" w:rsidRDefault="002E4D0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Do you like…?</w:t>
      </w:r>
    </w:p>
    <w:p w:rsidR="002E4D0F" w:rsidRPr="00896A80" w:rsidRDefault="002E4D0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Have you ever…?</w:t>
      </w:r>
    </w:p>
    <w:p w:rsidR="002E4D0F" w:rsidRPr="00896A80" w:rsidRDefault="002E4D0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What would you do if…?</w:t>
      </w:r>
    </w:p>
    <w:p w:rsidR="002E4D0F" w:rsidRPr="00896A80" w:rsidRDefault="002E4D0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Tell me about the story- retell the story.</w:t>
      </w:r>
    </w:p>
    <w:p w:rsidR="002E4D0F" w:rsidRPr="00896A80" w:rsidRDefault="002E4D0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Compare the characters or…</w:t>
      </w:r>
    </w:p>
    <w:p w:rsidR="002E4D0F" w:rsidRPr="00896A80" w:rsidRDefault="002E4D0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What is the difference between…?</w:t>
      </w:r>
    </w:p>
    <w:p w:rsidR="002E4D0F" w:rsidRPr="00896A80" w:rsidRDefault="00F91BC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Did you enjoy the story?</w:t>
      </w:r>
    </w:p>
    <w:p w:rsidR="00F91BCF" w:rsidRPr="00896A80" w:rsidRDefault="00F91BC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lastRenderedPageBreak/>
        <w:t>What does the word mean?</w:t>
      </w:r>
    </w:p>
    <w:p w:rsidR="00F91BCF" w:rsidRPr="00896A80" w:rsidRDefault="00F91BC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What do the sentences mean?</w:t>
      </w:r>
    </w:p>
    <w:p w:rsidR="00F91BCF" w:rsidRPr="00896A80" w:rsidRDefault="00F91BC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Tell me the sequence of the story.</w:t>
      </w:r>
    </w:p>
    <w:p w:rsidR="00F91BCF" w:rsidRPr="00896A80" w:rsidRDefault="00F91BC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What do you predict? What will happen next?</w:t>
      </w:r>
    </w:p>
    <w:p w:rsidR="00F91BCF" w:rsidRPr="00896A80" w:rsidRDefault="00F91BC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Complete the sentences….</w:t>
      </w:r>
    </w:p>
    <w:p w:rsidR="00F91BCF" w:rsidRDefault="00F91BCF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96A80">
        <w:rPr>
          <w:rFonts w:eastAsia="DFKai-SB"/>
          <w:sz w:val="28"/>
          <w:szCs w:val="28"/>
        </w:rPr>
        <w:t>When, Who, Where, What, When, Why</w:t>
      </w:r>
    </w:p>
    <w:p w:rsidR="00884978" w:rsidRPr="00896A80" w:rsidRDefault="00884978" w:rsidP="002E4D0F">
      <w:pPr>
        <w:pStyle w:val="a7"/>
        <w:numPr>
          <w:ilvl w:val="0"/>
          <w:numId w:val="6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Some verbs for teaching reading comprehension (as appendix 1).</w:t>
      </w:r>
    </w:p>
    <w:p w:rsidR="00655A26" w:rsidRDefault="00655A26" w:rsidP="006379EF">
      <w:pPr>
        <w:pStyle w:val="a7"/>
        <w:numPr>
          <w:ilvl w:val="1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Classroom Management</w:t>
      </w:r>
    </w:p>
    <w:p w:rsidR="00655A26" w:rsidRPr="00655A26" w:rsidRDefault="00655A26" w:rsidP="00655A26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655A26">
        <w:rPr>
          <w:rFonts w:eastAsia="DFKai-SB" w:hint="eastAsia"/>
          <w:sz w:val="28"/>
          <w:szCs w:val="28"/>
        </w:rPr>
        <w:t>Design different kinds of word band to help student to read.</w:t>
      </w:r>
    </w:p>
    <w:p w:rsidR="00655A26" w:rsidRPr="00884978" w:rsidRDefault="00655A26" w:rsidP="00655A26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884978">
        <w:rPr>
          <w:rFonts w:eastAsia="DFKai-SB" w:hint="eastAsia"/>
          <w:sz w:val="28"/>
          <w:szCs w:val="28"/>
        </w:rPr>
        <w:t>Design reading contract to guide students to follow some reading rules.</w:t>
      </w:r>
    </w:p>
    <w:p w:rsidR="00655A26" w:rsidRDefault="002E2E22" w:rsidP="006379EF">
      <w:pPr>
        <w:pStyle w:val="a7"/>
        <w:numPr>
          <w:ilvl w:val="1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 xml:space="preserve">About the production of the </w:t>
      </w:r>
      <w:r>
        <w:rPr>
          <w:rFonts w:eastAsia="DFKai-SB"/>
          <w:sz w:val="28"/>
          <w:szCs w:val="28"/>
        </w:rPr>
        <w:t>r</w:t>
      </w:r>
      <w:r>
        <w:rPr>
          <w:rFonts w:eastAsia="DFKai-SB" w:hint="eastAsia"/>
          <w:sz w:val="28"/>
          <w:szCs w:val="28"/>
        </w:rPr>
        <w:t>eading project</w:t>
      </w:r>
    </w:p>
    <w:p w:rsidR="002E2E22" w:rsidRPr="002E2E22" w:rsidRDefault="002E2E22" w:rsidP="002E2E22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2E2E22">
        <w:rPr>
          <w:rFonts w:eastAsia="DFKai-SB" w:hint="eastAsia"/>
          <w:sz w:val="28"/>
          <w:szCs w:val="28"/>
        </w:rPr>
        <w:t>Teaching process for every book</w:t>
      </w:r>
      <w:r>
        <w:rPr>
          <w:rFonts w:eastAsia="DFKai-SB" w:hint="eastAsia"/>
          <w:sz w:val="28"/>
          <w:szCs w:val="28"/>
        </w:rPr>
        <w:t xml:space="preserve"> (including the comprehensive questions)</w:t>
      </w:r>
      <w:r w:rsidRPr="002E2E22">
        <w:rPr>
          <w:rFonts w:eastAsia="DFKai-SB" w:hint="eastAsia"/>
          <w:sz w:val="28"/>
          <w:szCs w:val="28"/>
        </w:rPr>
        <w:t>.</w:t>
      </w:r>
    </w:p>
    <w:p w:rsidR="002E2E22" w:rsidRDefault="002E2E22" w:rsidP="002E2E22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Some photos for every important teaching procedure.</w:t>
      </w:r>
    </w:p>
    <w:p w:rsidR="002E2E22" w:rsidRDefault="002E2E22" w:rsidP="002E2E22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Some videos for every important teaching procedure.</w:t>
      </w:r>
    </w:p>
    <w:p w:rsidR="00C031DD" w:rsidRDefault="002E2E22" w:rsidP="002E2E22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Students</w:t>
      </w:r>
      <w:r>
        <w:rPr>
          <w:rFonts w:eastAsia="DFKai-SB"/>
          <w:sz w:val="28"/>
          <w:szCs w:val="28"/>
        </w:rPr>
        <w:t>’</w:t>
      </w:r>
      <w:r>
        <w:rPr>
          <w:rFonts w:eastAsia="DFKai-SB" w:hint="eastAsia"/>
          <w:sz w:val="28"/>
          <w:szCs w:val="28"/>
        </w:rPr>
        <w:t xml:space="preserve"> work.</w:t>
      </w:r>
    </w:p>
    <w:p w:rsidR="004340E3" w:rsidRDefault="00C031DD" w:rsidP="002E2E22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PPT for your teaching</w:t>
      </w:r>
    </w:p>
    <w:p w:rsidR="004340E3" w:rsidRDefault="004340E3" w:rsidP="004340E3">
      <w:pPr>
        <w:pStyle w:val="a7"/>
        <w:numPr>
          <w:ilvl w:val="1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Preparation for next meeting</w:t>
      </w:r>
    </w:p>
    <w:p w:rsidR="002E2E22" w:rsidRPr="004340E3" w:rsidRDefault="004340E3" w:rsidP="004340E3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4340E3">
        <w:rPr>
          <w:rFonts w:eastAsia="DFKai-SB"/>
          <w:sz w:val="28"/>
          <w:szCs w:val="28"/>
        </w:rPr>
        <w:t>P</w:t>
      </w:r>
      <w:r w:rsidRPr="004340E3">
        <w:rPr>
          <w:rFonts w:eastAsia="DFKai-SB" w:hint="eastAsia"/>
          <w:sz w:val="28"/>
          <w:szCs w:val="28"/>
        </w:rPr>
        <w:t>lease bring weekly reflection sheets with you to the meeting.</w:t>
      </w:r>
    </w:p>
    <w:p w:rsidR="004340E3" w:rsidRDefault="004340E3" w:rsidP="004340E3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Please finish the teaching plan for the reading project to the meeting for discussion.</w:t>
      </w:r>
    </w:p>
    <w:p w:rsidR="004340E3" w:rsidRDefault="004340E3" w:rsidP="004340E3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>Please think about some ideas about the reading contract</w:t>
      </w:r>
      <w:r w:rsidR="00CB4CFF">
        <w:rPr>
          <w:rFonts w:eastAsia="DFKai-SB"/>
          <w:sz w:val="28"/>
          <w:szCs w:val="28"/>
        </w:rPr>
        <w:t>.</w:t>
      </w:r>
      <w:r>
        <w:rPr>
          <w:rFonts w:eastAsia="DFKai-SB" w:hint="eastAsia"/>
          <w:sz w:val="28"/>
          <w:szCs w:val="28"/>
        </w:rPr>
        <w:t xml:space="preserve"> </w:t>
      </w:r>
    </w:p>
    <w:p w:rsidR="004340E3" w:rsidRPr="004340E3" w:rsidRDefault="004340E3" w:rsidP="004340E3">
      <w:pPr>
        <w:pStyle w:val="a7"/>
        <w:numPr>
          <w:ilvl w:val="2"/>
          <w:numId w:val="1"/>
        </w:numPr>
        <w:spacing w:line="440" w:lineRule="exact"/>
        <w:ind w:leftChars="0"/>
        <w:rPr>
          <w:rFonts w:eastAsia="DFKai-SB"/>
          <w:sz w:val="28"/>
          <w:szCs w:val="28"/>
        </w:rPr>
      </w:pPr>
      <w:r>
        <w:rPr>
          <w:rFonts w:eastAsia="DFKai-SB" w:hint="eastAsia"/>
          <w:sz w:val="28"/>
          <w:szCs w:val="28"/>
        </w:rPr>
        <w:t xml:space="preserve">Till next meeting, please finish </w:t>
      </w:r>
      <w:r w:rsidR="002C1D8B">
        <w:rPr>
          <w:rFonts w:eastAsia="DFKai-SB"/>
          <w:sz w:val="28"/>
          <w:szCs w:val="28"/>
        </w:rPr>
        <w:t>choosing</w:t>
      </w:r>
      <w:r>
        <w:rPr>
          <w:rFonts w:eastAsia="DFKai-SB" w:hint="eastAsia"/>
          <w:sz w:val="28"/>
          <w:szCs w:val="28"/>
        </w:rPr>
        <w:t xml:space="preserve"> the book for students to read. </w:t>
      </w:r>
    </w:p>
    <w:p w:rsidR="00846664" w:rsidRPr="00464FCC" w:rsidRDefault="002C1D8B" w:rsidP="00846664">
      <w:pPr>
        <w:numPr>
          <w:ilvl w:val="0"/>
          <w:numId w:val="1"/>
        </w:numPr>
        <w:spacing w:line="44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Meeting is over at 03</w:t>
      </w:r>
      <w:r w:rsidR="003D1437">
        <w:rPr>
          <w:rFonts w:ascii="DFKai-SB" w:eastAsia="DFKai-SB" w:hAnsi="DFKai-SB" w:hint="eastAsia"/>
          <w:sz w:val="28"/>
          <w:szCs w:val="28"/>
        </w:rPr>
        <w:t>:30</w:t>
      </w:r>
      <w:r>
        <w:rPr>
          <w:rFonts w:ascii="DFKai-SB" w:eastAsia="DFKai-SB" w:hAnsi="DFKai-SB" w:hint="eastAsia"/>
          <w:sz w:val="28"/>
          <w:szCs w:val="28"/>
        </w:rPr>
        <w:t>PM</w:t>
      </w:r>
    </w:p>
    <w:p w:rsidR="00881C80" w:rsidRDefault="00881C80"/>
    <w:sectPr w:rsidR="00881C80" w:rsidSect="00846664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C2" w:rsidRDefault="00D029C2" w:rsidP="00846664">
      <w:r>
        <w:separator/>
      </w:r>
    </w:p>
  </w:endnote>
  <w:endnote w:type="continuationSeparator" w:id="0">
    <w:p w:rsidR="00D029C2" w:rsidRDefault="00D029C2" w:rsidP="0084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C2" w:rsidRDefault="00D029C2" w:rsidP="00846664">
      <w:r>
        <w:separator/>
      </w:r>
    </w:p>
  </w:footnote>
  <w:footnote w:type="continuationSeparator" w:id="0">
    <w:p w:rsidR="00D029C2" w:rsidRDefault="00D029C2" w:rsidP="00846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8E8"/>
    <w:multiLevelType w:val="hybridMultilevel"/>
    <w:tmpl w:val="38849EA0"/>
    <w:lvl w:ilvl="0" w:tplc="BD9EE6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2AA887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A2EA91A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9D6FAD"/>
    <w:multiLevelType w:val="hybridMultilevel"/>
    <w:tmpl w:val="77880C4E"/>
    <w:lvl w:ilvl="0" w:tplc="DBC4AA1C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6182EC6"/>
    <w:multiLevelType w:val="hybridMultilevel"/>
    <w:tmpl w:val="1378601E"/>
    <w:lvl w:ilvl="0" w:tplc="B446821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59A85CE9"/>
    <w:multiLevelType w:val="hybridMultilevel"/>
    <w:tmpl w:val="EA3EDD72"/>
    <w:lvl w:ilvl="0" w:tplc="BD5057A2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FBBADBD4">
      <w:start w:val="1"/>
      <w:numFmt w:val="decimal"/>
      <w:lvlText w:val="(%2)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677B1B96"/>
    <w:multiLevelType w:val="hybridMultilevel"/>
    <w:tmpl w:val="829AD65C"/>
    <w:lvl w:ilvl="0" w:tplc="86AC0A6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7A695645"/>
    <w:multiLevelType w:val="hybridMultilevel"/>
    <w:tmpl w:val="140ED2B6"/>
    <w:lvl w:ilvl="0" w:tplc="7662F57A">
      <w:start w:val="1"/>
      <w:numFmt w:val="taiwaneseCountingThousand"/>
      <w:lvlText w:val="(%1)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664"/>
    <w:rsid w:val="00015F7E"/>
    <w:rsid w:val="0003426F"/>
    <w:rsid w:val="000B42A7"/>
    <w:rsid w:val="00117C6A"/>
    <w:rsid w:val="00151DF1"/>
    <w:rsid w:val="001F1D02"/>
    <w:rsid w:val="00261ECC"/>
    <w:rsid w:val="00276966"/>
    <w:rsid w:val="00283D8F"/>
    <w:rsid w:val="002957C0"/>
    <w:rsid w:val="00297290"/>
    <w:rsid w:val="002C1D8B"/>
    <w:rsid w:val="002E2E22"/>
    <w:rsid w:val="002E32C0"/>
    <w:rsid w:val="002E4D0F"/>
    <w:rsid w:val="002F7D89"/>
    <w:rsid w:val="003612A9"/>
    <w:rsid w:val="003D1437"/>
    <w:rsid w:val="003F2B23"/>
    <w:rsid w:val="00422AAA"/>
    <w:rsid w:val="004340E3"/>
    <w:rsid w:val="004A570A"/>
    <w:rsid w:val="005229C4"/>
    <w:rsid w:val="005C7B9B"/>
    <w:rsid w:val="006379EF"/>
    <w:rsid w:val="00655A26"/>
    <w:rsid w:val="00661A3D"/>
    <w:rsid w:val="00694B59"/>
    <w:rsid w:val="006D48CD"/>
    <w:rsid w:val="00782D12"/>
    <w:rsid w:val="007A0E44"/>
    <w:rsid w:val="007D493D"/>
    <w:rsid w:val="0081135B"/>
    <w:rsid w:val="008141E2"/>
    <w:rsid w:val="00846664"/>
    <w:rsid w:val="008513E6"/>
    <w:rsid w:val="00876F46"/>
    <w:rsid w:val="00881C80"/>
    <w:rsid w:val="00884978"/>
    <w:rsid w:val="00896A80"/>
    <w:rsid w:val="008D208D"/>
    <w:rsid w:val="008D68F0"/>
    <w:rsid w:val="008F0360"/>
    <w:rsid w:val="008F1486"/>
    <w:rsid w:val="00910137"/>
    <w:rsid w:val="00945693"/>
    <w:rsid w:val="009D65A9"/>
    <w:rsid w:val="009F78F9"/>
    <w:rsid w:val="00A30E54"/>
    <w:rsid w:val="00A43E85"/>
    <w:rsid w:val="00A54AF3"/>
    <w:rsid w:val="00AE0600"/>
    <w:rsid w:val="00AE77F7"/>
    <w:rsid w:val="00B201F5"/>
    <w:rsid w:val="00B41FCD"/>
    <w:rsid w:val="00B61882"/>
    <w:rsid w:val="00B97F94"/>
    <w:rsid w:val="00C031DD"/>
    <w:rsid w:val="00C077DC"/>
    <w:rsid w:val="00C13DAF"/>
    <w:rsid w:val="00C45558"/>
    <w:rsid w:val="00C83C28"/>
    <w:rsid w:val="00C90F78"/>
    <w:rsid w:val="00CB3B95"/>
    <w:rsid w:val="00CB4CFF"/>
    <w:rsid w:val="00D029C2"/>
    <w:rsid w:val="00D45CF0"/>
    <w:rsid w:val="00DB4944"/>
    <w:rsid w:val="00E00298"/>
    <w:rsid w:val="00E05580"/>
    <w:rsid w:val="00E6083A"/>
    <w:rsid w:val="00EB626E"/>
    <w:rsid w:val="00EC0EF5"/>
    <w:rsid w:val="00F10694"/>
    <w:rsid w:val="00F2011E"/>
    <w:rsid w:val="00F545C6"/>
    <w:rsid w:val="00F66A62"/>
    <w:rsid w:val="00F91BCF"/>
    <w:rsid w:val="00FC58CD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64"/>
    <w:pPr>
      <w:widowControl w:val="0"/>
      <w:ind w:left="0" w:firstLine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66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6664"/>
    <w:rPr>
      <w:sz w:val="20"/>
      <w:szCs w:val="20"/>
    </w:rPr>
  </w:style>
  <w:style w:type="paragraph" w:customStyle="1" w:styleId="1">
    <w:name w:val="清單段落1"/>
    <w:basedOn w:val="a"/>
    <w:rsid w:val="00846664"/>
    <w:pPr>
      <w:ind w:leftChars="200" w:left="480" w:hanging="425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6379E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ABD7-5F94-4D77-BCE2-35AF806B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2011-05-18T04:30:00Z</dcterms:created>
  <dcterms:modified xsi:type="dcterms:W3CDTF">2011-05-18T04:30:00Z</dcterms:modified>
</cp:coreProperties>
</file>